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92" w:rsidRDefault="004F7D92" w:rsidP="004F7D92">
      <w:pPr>
        <w:jc w:val="center"/>
        <w:rPr>
          <w:rFonts w:ascii="Times New Roman" w:hAnsi="Times New Roman"/>
          <w:noProof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>Публичный отчет профсоюзной организации</w:t>
      </w:r>
    </w:p>
    <w:p w:rsidR="004F7D92" w:rsidRDefault="004F7D92" w:rsidP="004F7D92">
      <w:pPr>
        <w:jc w:val="center"/>
        <w:rPr>
          <w:rFonts w:ascii="Times New Roman" w:hAnsi="Times New Roman"/>
          <w:noProof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>МБОУ СОШ № 2 за 2020г</w:t>
      </w:r>
    </w:p>
    <w:p w:rsidR="004F7D92" w:rsidRDefault="004F7D92" w:rsidP="004F7D92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Первичная профсоюзная организация уделяет особое внимание повышению компетентности профсоюзных кадров при работе в условиях современного образовательного комплекса</w:t>
      </w:r>
    </w:p>
    <w:p w:rsidR="004F7D92" w:rsidRDefault="004F7D92" w:rsidP="004F7D92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Профсоюзный комитет ставит перед собой следующие задачи:</w:t>
      </w:r>
    </w:p>
    <w:p w:rsidR="004F7D92" w:rsidRDefault="004F7D92" w:rsidP="004F7D9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1.Сплочение коллектива;</w:t>
      </w:r>
    </w:p>
    <w:p w:rsidR="004F7D92" w:rsidRDefault="004F7D92" w:rsidP="004F7D9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2.Увеличение членства в профсоюзе;</w:t>
      </w:r>
    </w:p>
    <w:p w:rsidR="004F7D92" w:rsidRDefault="004F7D92" w:rsidP="004F7D9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3.Улучшение социально-экономического положения работников;</w:t>
      </w:r>
    </w:p>
    <w:p w:rsidR="004F7D92" w:rsidRDefault="004F7D92" w:rsidP="004F7D9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4.Развитие социального партнерства;</w:t>
      </w:r>
    </w:p>
    <w:p w:rsidR="00C85A0A" w:rsidRDefault="00C85A0A" w:rsidP="004F7D9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noProof/>
          <w:sz w:val="28"/>
          <w:szCs w:val="28"/>
          <w:lang w:eastAsia="ru-RU"/>
        </w:rPr>
        <w:t>. Работа с молодыми специалистами.</w:t>
      </w:r>
    </w:p>
    <w:p w:rsidR="004F7D92" w:rsidRDefault="00C85A0A" w:rsidP="004F7D9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4F7D92">
        <w:rPr>
          <w:rFonts w:ascii="Times New Roman" w:hAnsi="Times New Roman"/>
          <w:noProof/>
          <w:sz w:val="28"/>
          <w:szCs w:val="28"/>
          <w:lang w:eastAsia="ru-RU"/>
        </w:rPr>
        <w:t>.Укрепления и развития профессиональной грамотности;</w:t>
      </w:r>
    </w:p>
    <w:p w:rsidR="004F7D92" w:rsidRDefault="00C85A0A" w:rsidP="004F7D9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4F7D92">
        <w:rPr>
          <w:rFonts w:ascii="Times New Roman" w:hAnsi="Times New Roman"/>
          <w:noProof/>
          <w:sz w:val="28"/>
          <w:szCs w:val="28"/>
          <w:lang w:eastAsia="ru-RU"/>
        </w:rPr>
        <w:t>.Взаимопомощь членам ППО</w:t>
      </w:r>
    </w:p>
    <w:p w:rsidR="004F7D92" w:rsidRDefault="004F7D92" w:rsidP="004F7D92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Задачи по сплочению коллектива-одна из главных задач профсоюзного комитета. Профсоюзный комитет строил свою работу на принципах социального партнерства и сотрудничества образовательного учреждения решая все вопросы путем конструктивного диалога в интересах работников. Это составление плана мероприятий на год</w:t>
      </w:r>
      <w:r w:rsidR="00C85A0A">
        <w:rPr>
          <w:rFonts w:ascii="Times New Roman" w:hAnsi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 выполнени</w:t>
      </w:r>
      <w:r w:rsidR="00C85A0A">
        <w:rPr>
          <w:rFonts w:ascii="Times New Roman" w:hAnsi="Times New Roman"/>
          <w:noProof/>
          <w:sz w:val="28"/>
          <w:szCs w:val="28"/>
          <w:lang w:eastAsia="ru-RU"/>
        </w:rPr>
        <w:t>ю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Коллективного договора,контроль за соблюдением работодателем трудового законодательства и состоянием охраны труда. Работа профсоюзного комитета за отчетный период велась в соответствии с основными направлениями деятельности МБОУ СОШ № 2</w:t>
      </w:r>
    </w:p>
    <w:p w:rsidR="004F7D92" w:rsidRDefault="004F7D92" w:rsidP="004F7D92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Первичная  профсоюзная организация МБОУ СОШ № 2 на конец декабря 2020</w:t>
      </w:r>
      <w:r w:rsidR="005D259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г насчитывала  24 человек  что составляет 69%  от всех работников учреждения </w:t>
      </w:r>
      <w:r w:rsidR="005D2590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>За отчетный период</w:t>
      </w:r>
      <w:r w:rsidR="005D259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принят в профсоюз </w:t>
      </w:r>
      <w:r w:rsidR="00C85A0A">
        <w:rPr>
          <w:rFonts w:ascii="Times New Roman" w:hAnsi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/>
          <w:noProof/>
          <w:sz w:val="28"/>
          <w:szCs w:val="28"/>
          <w:lang w:eastAsia="ru-RU"/>
        </w:rPr>
        <w:t>4 человек</w:t>
      </w:r>
      <w:r w:rsidR="00C85A0A">
        <w:rPr>
          <w:rFonts w:ascii="Times New Roman" w:hAnsi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/>
          <w:noProof/>
          <w:sz w:val="28"/>
          <w:szCs w:val="28"/>
          <w:lang w:eastAsia="ru-RU"/>
        </w:rPr>
        <w:t>. Общее число  профсоюзного актива составляет 3 человека. В профкоме собраны наиболее активные члены профсоюзной организации.</w:t>
      </w:r>
    </w:p>
    <w:p w:rsidR="004F7D92" w:rsidRDefault="004F7D92" w:rsidP="004F7D92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.Мероприятия по защите социально-экономических интересов и прав работников</w:t>
      </w:r>
    </w:p>
    <w:p w:rsidR="004F7D92" w:rsidRDefault="004F7D92" w:rsidP="004F7D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образовательного учреждения. Договор позволяет расширить рамки действия трудового законодательства, обеспечить дополнительное финансирование мероприятий по охране труда, </w:t>
      </w:r>
      <w:r>
        <w:rPr>
          <w:rFonts w:ascii="Times New Roman" w:hAnsi="Times New Roman"/>
          <w:sz w:val="28"/>
          <w:szCs w:val="28"/>
        </w:rPr>
        <w:lastRenderedPageBreak/>
        <w:t xml:space="preserve">улучшить условия труда и быта работников, оказать им материальную помощь. </w:t>
      </w:r>
    </w:p>
    <w:p w:rsidR="004F7D92" w:rsidRDefault="004F7D92" w:rsidP="004F7D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Председатель профсоюзной организации доводит до сведения коллектива и директора учреждения </w:t>
      </w:r>
      <w:proofErr w:type="gramStart"/>
      <w:r>
        <w:rPr>
          <w:rFonts w:ascii="Times New Roman" w:hAnsi="Times New Roman"/>
          <w:sz w:val="28"/>
          <w:szCs w:val="28"/>
        </w:rPr>
        <w:t>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вынесенные профсоюзной организации.</w:t>
      </w:r>
    </w:p>
    <w:p w:rsidR="004F7D92" w:rsidRDefault="004F7D92" w:rsidP="004F7D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с профкомом согласовались приказы, распоряжения касающиеся социально-трудовых отношений работников школы( нормы труда, оплата труда, график отпусков, вопросы охраны труда и др.)</w:t>
      </w:r>
    </w:p>
    <w:p w:rsidR="004F7D92" w:rsidRDefault="004F7D92" w:rsidP="004F7D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Во всех классах школы имеются инструкции по охране труда на отдельные виды работ. Инструкции утверждаются директором школы и согласовываются с профкомом на основании протокола решения профкома.</w:t>
      </w:r>
    </w:p>
    <w:p w:rsidR="004F7D92" w:rsidRDefault="004F7D92" w:rsidP="004F7D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.Организационная работа</w:t>
      </w:r>
    </w:p>
    <w:p w:rsidR="004F7D92" w:rsidRDefault="004F7D92" w:rsidP="004F7D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конец декабря 2020 года в составе профсоюзной организации числится 24 человек</w:t>
      </w:r>
      <w:proofErr w:type="gramStart"/>
      <w:r>
        <w:rPr>
          <w:rFonts w:ascii="Times New Roman" w:hAnsi="Times New Roman"/>
          <w:sz w:val="28"/>
          <w:szCs w:val="28"/>
        </w:rPr>
        <w:t>.:</w:t>
      </w:r>
      <w:proofErr w:type="gramEnd"/>
    </w:p>
    <w:p w:rsidR="004F7D92" w:rsidRDefault="004F7D92" w:rsidP="004F7D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Вышел из членов профсоюза по собственному желанию- 1 человека;</w:t>
      </w:r>
    </w:p>
    <w:p w:rsidR="004F7D92" w:rsidRDefault="004F7D92" w:rsidP="004F7D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приняты в члены профсоюза 4человек.</w:t>
      </w:r>
    </w:p>
    <w:p w:rsidR="004F7D92" w:rsidRDefault="004F7D92" w:rsidP="004F7D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первичного учета членов профсоюза создана электронная база АИС, которая постоянно обновляется.</w:t>
      </w:r>
    </w:p>
    <w:p w:rsidR="004F7D92" w:rsidRDefault="004F7D92" w:rsidP="004F7D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Ежемесячно осуществляется безналичный сбор членских взносов с перечислением на счет ПТО работников образования и науки РФ ВАО г. Москвы, что выполнялось в полном соответствии с положением Коллективного договора. </w:t>
      </w:r>
    </w:p>
    <w:p w:rsidR="004F7D92" w:rsidRDefault="004F7D92" w:rsidP="004F7D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 отчетный период на заседаниях профкома обсуждались вопросы. охватывающие социальн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трудовые проблемы профсоюзной организации(социально-экономические вопросы, информационная работа, охрана труда, оздоровление работников, культурно-массовая работа и т.д.)</w:t>
      </w:r>
    </w:p>
    <w:p w:rsidR="004F7D92" w:rsidRDefault="004F7D92" w:rsidP="004F7D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Всю свою работу профсоюзный комитет строит на принципах социального партнерства и </w:t>
      </w:r>
      <w:proofErr w:type="gramStart"/>
      <w:r>
        <w:rPr>
          <w:rFonts w:ascii="Times New Roman" w:hAnsi="Times New Roman"/>
          <w:sz w:val="28"/>
          <w:szCs w:val="28"/>
        </w:rPr>
        <w:t>сотрудничества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с администрацией школы решая все вопросы путем конструктивного диалога в интересах работников.</w:t>
      </w:r>
    </w:p>
    <w:p w:rsidR="00F81010" w:rsidRDefault="00F81010" w:rsidP="004F7D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Заключены соглашения по охране труда, с проведением специальной оценки условий труда на        человек. Проводятся ежегодные медицинские осмотры работников учреждения Были проведены мероприятия к Дню охраны труд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классные часы в 5-11 классах, выставки рисунков по охране труда среди </w:t>
      </w:r>
      <w:r>
        <w:rPr>
          <w:rFonts w:ascii="Times New Roman" w:hAnsi="Times New Roman"/>
          <w:sz w:val="28"/>
          <w:szCs w:val="28"/>
        </w:rPr>
        <w:lastRenderedPageBreak/>
        <w:t>учащихся 1-4 классов, Для членов профсоюза на стенде была дана информация по охране труда.</w:t>
      </w:r>
    </w:p>
    <w:p w:rsidR="00F81010" w:rsidRDefault="00F81010" w:rsidP="004F7D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молодыми специалистами тоже  ведется работа. Все молодые специалисты стали членами  профсоюза и ведут активную общественную работу.</w:t>
      </w:r>
      <w:r w:rsidR="00725DC7">
        <w:rPr>
          <w:rFonts w:ascii="Times New Roman" w:hAnsi="Times New Roman"/>
          <w:sz w:val="28"/>
          <w:szCs w:val="28"/>
        </w:rPr>
        <w:t xml:space="preserve"> За истекший 2020 год были совершены корпоративные поездки в парк птиц « Малинки» и на Новогоднее представление в Ростове-н</w:t>
      </w:r>
      <w:proofErr w:type="gramStart"/>
      <w:r w:rsidR="00725DC7">
        <w:rPr>
          <w:rFonts w:ascii="Times New Roman" w:hAnsi="Times New Roman"/>
          <w:sz w:val="28"/>
          <w:szCs w:val="28"/>
        </w:rPr>
        <w:t>а-</w:t>
      </w:r>
      <w:proofErr w:type="gramEnd"/>
      <w:r w:rsidR="00725DC7">
        <w:rPr>
          <w:rFonts w:ascii="Times New Roman" w:hAnsi="Times New Roman"/>
          <w:sz w:val="28"/>
          <w:szCs w:val="28"/>
        </w:rPr>
        <w:t xml:space="preserve"> Дону ,театр Муз комедии на праздничное представление» Мелодии Новогодней ночи»</w:t>
      </w:r>
      <w:bookmarkStart w:id="0" w:name="_GoBack"/>
      <w:bookmarkEnd w:id="0"/>
      <w:r w:rsidR="00725DC7">
        <w:rPr>
          <w:rFonts w:ascii="Times New Roman" w:hAnsi="Times New Roman"/>
          <w:sz w:val="28"/>
          <w:szCs w:val="28"/>
        </w:rPr>
        <w:t xml:space="preserve"> с выделением средств из профсоюзной кассы.</w:t>
      </w:r>
    </w:p>
    <w:p w:rsidR="004F7D92" w:rsidRDefault="004F7D92" w:rsidP="004F7D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проводятся заседания профсоюзного комитета по вопросам выплат материальной помощи членам профсоюза, оформляются протоколы заседания профкома, производится регистрация документо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заявлений о вступлении, о выплате материальной помощи и т.д.)</w:t>
      </w:r>
    </w:p>
    <w:p w:rsidR="004F7D92" w:rsidRDefault="004F7D92" w:rsidP="004F7D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Профком принимал активное участие в городских и районных мероприятиях</w:t>
      </w: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Возложение цветов к Вечному огню -10человек</w:t>
      </w: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«Учитель года Дона 2020»</w:t>
      </w: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 председателей первичных профсоюзных организаций</w:t>
      </w: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 по вопросам охраны труд</w:t>
      </w: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отчетного периода председатель ППО участвовал в совещаниях председателей первичных профсоюзных организаций образовательных учреждений.</w:t>
      </w: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Профком школы проводит большую работу  по освящению и разъяснению профсоюзной деятельности через наглядную агитацию. В распоряжении профсоюзного комитета для информирования членов профсоюза, а так же всей общественности школы используются:</w:t>
      </w: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-страничка школы на сайте</w:t>
      </w: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-информационные стенды</w:t>
      </w: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современными средствами заслуженной популярностью пользуются и традиционные способы доведение информации до членов профсоюза основанные на личном контакте, встречи, совещания, собрания.</w:t>
      </w: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D92" w:rsidRDefault="004F7D92" w:rsidP="004F7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.Деятельность по обеспечению социально-культурных гарантий работников</w:t>
      </w:r>
    </w:p>
    <w:p w:rsidR="004F7D92" w:rsidRDefault="004F7D92" w:rsidP="004F7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Важным направлением  председателя профкома является культурно-массовая работа, которая способствует сохранению работоспособности и поднятию жизненного тонуса</w:t>
      </w: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Доброй традицией становятся поздравления работников с профессиональными праздниками, юбилейными датами.</w:t>
      </w: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Охрана труда одна из приоритетных задач МБОУ СОШ № 2,где каждый отвечает за жизнь и здоровье детей.  Здесь профком и администрация МБОУ СОШ № 2 решают вопросы техники безопасности,  ведется техническая документация, контролируется  воздушный и световой режимы, выполнение санитарно-гигиенических  норм. В учреждении </w:t>
      </w:r>
      <w:proofErr w:type="gramStart"/>
      <w:r>
        <w:rPr>
          <w:rFonts w:ascii="Times New Roman" w:hAnsi="Times New Roman"/>
          <w:sz w:val="28"/>
          <w:szCs w:val="28"/>
        </w:rPr>
        <w:t>заведены  журналы  по ТБ  проводятся</w:t>
      </w:r>
      <w:proofErr w:type="gramEnd"/>
      <w:r>
        <w:rPr>
          <w:rFonts w:ascii="Times New Roman" w:hAnsi="Times New Roman"/>
          <w:sz w:val="28"/>
          <w:szCs w:val="28"/>
        </w:rPr>
        <w:t xml:space="preserve"> инструктажи с работниками учреждения. Созданы уголки по технике безопасности, работники ознакомлены  с инструкциями   при выполнении отдельных видов работ, оформлены  стенды  ознакомляющие с правилами поведения при пожаре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правилами безопасности жизнедеятельности.</w:t>
      </w: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D92" w:rsidRDefault="004F7D92" w:rsidP="004F7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.Финансовая работа</w:t>
      </w:r>
    </w:p>
    <w:p w:rsidR="004F7D92" w:rsidRDefault="004F7D92" w:rsidP="004F7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деятельности профсоюзной организации проводилось в соответствии со сметой учрежденной профсоюзным комитетом, решением профкома, с соблюдением норм законодательства и бухгалтерского учета.</w:t>
      </w: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проведения культурно-массовых, спортивно-оздоровительных  мероприятий и оказание материальной помощи предусматривались средства в сметах доходов и расходов</w:t>
      </w: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расходов утверждалась решением профсоюзного комитета.</w:t>
      </w: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D92" w:rsidRDefault="004F7D92" w:rsidP="004F7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Предложения  по</w:t>
      </w:r>
      <w:proofErr w:type="gramEnd"/>
      <w:r>
        <w:rPr>
          <w:rFonts w:ascii="Times New Roman" w:hAnsi="Times New Roman"/>
          <w:sz w:val="28"/>
          <w:szCs w:val="28"/>
        </w:rPr>
        <w:t xml:space="preserve">  улучшению работы профсоюзного комитета.</w:t>
      </w:r>
    </w:p>
    <w:p w:rsidR="004F7D92" w:rsidRDefault="004F7D92" w:rsidP="004F7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 профсоюзного комитета есть над чем работать. В перспективе новые проекты по мотивации вступления в профсоюз, по организации 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массовой и спортивно-оздоровительной  работы, .по развитию информационной  политики и социального партнерства на всех уровнях.</w:t>
      </w: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последнее время  в связи с различными изменениями в системе образования, а так же в системе оплаты педагогического труда, больничных листов, требуется все больше знаний трудового законодательства.</w:t>
      </w: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Профсоюзному комитету предстоит работать над намеченными проблемами, постараться активнее заявить о себе, о роли первичной  организации в жизни школы. Главными направлениями в этом являются: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ППО МБОУ СОШ №2                                       Ляшенко С.Н.</w:t>
      </w:r>
    </w:p>
    <w:p w:rsidR="004F7D92" w:rsidRDefault="004F7D92" w:rsidP="004F7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D92" w:rsidRDefault="004F7D92" w:rsidP="004F7D92"/>
    <w:p w:rsidR="0030300D" w:rsidRDefault="0030300D"/>
    <w:sectPr w:rsidR="0030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54"/>
    <w:rsid w:val="0030300D"/>
    <w:rsid w:val="004F7D92"/>
    <w:rsid w:val="005D2590"/>
    <w:rsid w:val="00725DC7"/>
    <w:rsid w:val="007F2AE9"/>
    <w:rsid w:val="00C85154"/>
    <w:rsid w:val="00C85A0A"/>
    <w:rsid w:val="00F8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2020-12-18T07:25:00Z</dcterms:created>
  <dcterms:modified xsi:type="dcterms:W3CDTF">2021-02-04T06:38:00Z</dcterms:modified>
</cp:coreProperties>
</file>